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BF" w:rsidRPr="00971CBF" w:rsidRDefault="00971CBF" w:rsidP="00971CBF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Name ____________________________________________________</w:t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  <w:t>Date __________</w:t>
      </w:r>
    </w:p>
    <w:p w:rsidR="002162FE" w:rsidRPr="00C23F93" w:rsidRDefault="00C23F93" w:rsidP="002162FE">
      <w:pPr>
        <w:jc w:val="center"/>
        <w:rPr>
          <w:rFonts w:ascii="Castellar" w:hAnsi="Castellar"/>
          <w:b/>
          <w:sz w:val="28"/>
          <w:szCs w:val="24"/>
        </w:rPr>
      </w:pPr>
      <w:r>
        <w:rPr>
          <w:rFonts w:ascii="Castellar" w:hAnsi="Castellar"/>
          <w:b/>
          <w:sz w:val="48"/>
          <w:szCs w:val="24"/>
        </w:rPr>
        <w:t xml:space="preserve">The </w:t>
      </w:r>
      <w:r w:rsidR="002162FE" w:rsidRPr="002162FE">
        <w:rPr>
          <w:rFonts w:ascii="Castellar" w:hAnsi="Castellar"/>
          <w:b/>
          <w:sz w:val="48"/>
          <w:szCs w:val="24"/>
        </w:rPr>
        <w:t>Messages</w:t>
      </w:r>
      <w:r>
        <w:rPr>
          <w:rFonts w:ascii="Castellar" w:hAnsi="Castellar"/>
          <w:b/>
          <w:sz w:val="48"/>
          <w:szCs w:val="24"/>
        </w:rPr>
        <w:t xml:space="preserve"> ~ </w:t>
      </w:r>
      <w:r w:rsidRPr="00C23F93">
        <w:rPr>
          <w:rFonts w:ascii="Castellar" w:hAnsi="Castellar"/>
          <w:b/>
          <w:sz w:val="28"/>
          <w:szCs w:val="24"/>
        </w:rPr>
        <w:t>“</w:t>
      </w:r>
      <w:proofErr w:type="spellStart"/>
      <w:r w:rsidRPr="00C23F93">
        <w:rPr>
          <w:rFonts w:ascii="Castellar" w:hAnsi="Castellar"/>
          <w:b/>
          <w:i/>
          <w:sz w:val="28"/>
          <w:szCs w:val="24"/>
        </w:rPr>
        <w:t>grandiful</w:t>
      </w:r>
      <w:proofErr w:type="spellEnd"/>
      <w:r w:rsidRPr="00C23F93">
        <w:rPr>
          <w:rFonts w:ascii="Castellar" w:hAnsi="Castellar"/>
          <w:b/>
          <w:i/>
          <w:sz w:val="28"/>
          <w:szCs w:val="24"/>
        </w:rPr>
        <w:t xml:space="preserve"> surprises…like fortune cookies</w:t>
      </w:r>
      <w:r w:rsidRPr="00C23F93">
        <w:rPr>
          <w:rFonts w:ascii="Castellar" w:hAnsi="Castellar"/>
          <w:b/>
          <w:sz w:val="28"/>
          <w:szCs w:val="24"/>
        </w:rPr>
        <w:t>”</w:t>
      </w:r>
    </w:p>
    <w:p w:rsidR="002162FE" w:rsidRDefault="005E68CE" w:rsidP="00971CBF">
      <w:pPr>
        <w:spacing w:after="0"/>
        <w:rPr>
          <w:sz w:val="24"/>
          <w:szCs w:val="24"/>
        </w:rPr>
      </w:pPr>
      <w:r w:rsidRPr="005E68CE">
        <w:rPr>
          <w:rFonts w:ascii="Castellar" w:hAnsi="Castel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DD7F2" wp14:editId="0E821697">
                <wp:simplePos x="0" y="0"/>
                <wp:positionH relativeFrom="column">
                  <wp:posOffset>7715250</wp:posOffset>
                </wp:positionH>
                <wp:positionV relativeFrom="paragraph">
                  <wp:posOffset>664210</wp:posOffset>
                </wp:positionV>
                <wp:extent cx="1171575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Hiddle</w:t>
                            </w:r>
                            <w:proofErr w:type="spellEnd"/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Mrs. Cadaver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Chanhassen (Sugar)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Gram</w:t>
                            </w:r>
                            <w:r w:rsidR="001C69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bookmarkStart w:id="0" w:name="_GoBack"/>
                            <w:bookmarkEnd w:id="0"/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Gramps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Prudence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Mrs. </w:t>
                            </w:r>
                            <w:proofErr w:type="spellStart"/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Winterbottom</w:t>
                            </w:r>
                            <w:proofErr w:type="spellEnd"/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Mike (the lunatic)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Mr. </w:t>
                            </w:r>
                            <w:proofErr w:type="spellStart"/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Winterbottom</w:t>
                            </w:r>
                            <w:proofErr w:type="spellEnd"/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Ben</w:t>
                            </w:r>
                          </w:p>
                          <w:p w:rsidR="005E68CE" w:rsidRPr="005E68CE" w:rsidRDefault="005E68CE" w:rsidP="005E68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8CE">
                              <w:rPr>
                                <w:b/>
                                <w:sz w:val="16"/>
                                <w:szCs w:val="16"/>
                              </w:rPr>
                              <w:t>Tom Fleet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DD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5pt;margin-top:52.3pt;width:9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">
                <v:textbox style="mso-fit-shape-to-text:t">
                  <w:txbxContent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 xml:space="preserve">John </w:t>
                      </w:r>
                      <w:proofErr w:type="spellStart"/>
                      <w:r w:rsidRPr="005E68CE">
                        <w:rPr>
                          <w:b/>
                          <w:sz w:val="16"/>
                          <w:szCs w:val="16"/>
                        </w:rPr>
                        <w:t>Hiddle</w:t>
                      </w:r>
                      <w:proofErr w:type="spellEnd"/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Mrs. Cadaver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Chanhassen (Sugar)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Gram</w:t>
                      </w:r>
                      <w:r w:rsidR="001C696F">
                        <w:rPr>
                          <w:b/>
                          <w:sz w:val="16"/>
                          <w:szCs w:val="16"/>
                        </w:rPr>
                        <w:t xml:space="preserve"> / </w:t>
                      </w:r>
                      <w:bookmarkStart w:id="1" w:name="_GoBack"/>
                      <w:bookmarkEnd w:id="1"/>
                      <w:r w:rsidRPr="005E68CE">
                        <w:rPr>
                          <w:b/>
                          <w:sz w:val="16"/>
                          <w:szCs w:val="16"/>
                        </w:rPr>
                        <w:t>Gramps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Prudence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 xml:space="preserve">Mrs. </w:t>
                      </w:r>
                      <w:proofErr w:type="spellStart"/>
                      <w:r w:rsidRPr="005E68CE">
                        <w:rPr>
                          <w:b/>
                          <w:sz w:val="16"/>
                          <w:szCs w:val="16"/>
                        </w:rPr>
                        <w:t>Winterbottom</w:t>
                      </w:r>
                      <w:proofErr w:type="spellEnd"/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Mike (the lunatic)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 xml:space="preserve">Mr. </w:t>
                      </w:r>
                      <w:proofErr w:type="spellStart"/>
                      <w:r w:rsidRPr="005E68CE">
                        <w:rPr>
                          <w:b/>
                          <w:sz w:val="16"/>
                          <w:szCs w:val="16"/>
                        </w:rPr>
                        <w:t>Winterbottom</w:t>
                      </w:r>
                      <w:proofErr w:type="spellEnd"/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Ben</w:t>
                      </w:r>
                    </w:p>
                    <w:p w:rsidR="005E68CE" w:rsidRPr="005E68CE" w:rsidRDefault="005E68CE" w:rsidP="005E68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E68CE">
                        <w:rPr>
                          <w:b/>
                          <w:sz w:val="16"/>
                          <w:szCs w:val="16"/>
                        </w:rPr>
                        <w:t>Tom Fleet</w:t>
                      </w:r>
                    </w:p>
                  </w:txbxContent>
                </v:textbox>
              </v:shape>
            </w:pict>
          </mc:Fallback>
        </mc:AlternateContent>
      </w:r>
      <w:r w:rsidR="002162FE" w:rsidRPr="00F85F46">
        <w:rPr>
          <w:rFonts w:ascii="Castellar" w:hAnsi="Castellar"/>
          <w:b/>
          <w:sz w:val="24"/>
          <w:szCs w:val="24"/>
        </w:rPr>
        <w:t>Directions:</w:t>
      </w:r>
      <w:r w:rsidR="002162FE">
        <w:rPr>
          <w:rFonts w:ascii="Castellar" w:hAnsi="Castellar"/>
          <w:sz w:val="24"/>
          <w:szCs w:val="24"/>
        </w:rPr>
        <w:t xml:space="preserve"> </w:t>
      </w:r>
      <w:r w:rsidR="00F85F46">
        <w:rPr>
          <w:sz w:val="24"/>
          <w:szCs w:val="24"/>
        </w:rPr>
        <w:t>Whether Mrs. Partridge realized</w:t>
      </w:r>
      <w:r w:rsidR="002162FE">
        <w:rPr>
          <w:sz w:val="24"/>
          <w:szCs w:val="24"/>
        </w:rPr>
        <w:t xml:space="preserve"> what she was doing or not, the messages she left on the </w:t>
      </w:r>
      <w:proofErr w:type="spellStart"/>
      <w:r w:rsidR="002162FE">
        <w:rPr>
          <w:sz w:val="24"/>
          <w:szCs w:val="24"/>
        </w:rPr>
        <w:t>Winterbottom’s</w:t>
      </w:r>
      <w:proofErr w:type="spellEnd"/>
      <w:r w:rsidR="00F85F46">
        <w:rPr>
          <w:sz w:val="24"/>
          <w:szCs w:val="24"/>
        </w:rPr>
        <w:t xml:space="preserve"> doorstep had a profound e</w:t>
      </w:r>
      <w:r w:rsidR="002162FE">
        <w:rPr>
          <w:sz w:val="24"/>
          <w:szCs w:val="24"/>
        </w:rPr>
        <w:t>ffect on Sal and Phoebe. They were able to connect the message</w:t>
      </w:r>
      <w:r w:rsidR="00F85F46">
        <w:rPr>
          <w:sz w:val="24"/>
          <w:szCs w:val="24"/>
        </w:rPr>
        <w:t>s</w:t>
      </w:r>
      <w:r w:rsidR="002162FE">
        <w:rPr>
          <w:sz w:val="24"/>
          <w:szCs w:val="24"/>
        </w:rPr>
        <w:t xml:space="preserve"> to their lives and the lives of others. </w:t>
      </w:r>
      <w:proofErr w:type="gramStart"/>
      <w:r w:rsidR="002162FE">
        <w:rPr>
          <w:sz w:val="24"/>
          <w:szCs w:val="24"/>
        </w:rPr>
        <w:t>Craft</w:t>
      </w:r>
      <w:proofErr w:type="gramEnd"/>
      <w:r w:rsidR="002162FE">
        <w:rPr>
          <w:sz w:val="24"/>
          <w:szCs w:val="24"/>
        </w:rPr>
        <w:t xml:space="preserve"> a m</w:t>
      </w:r>
      <w:r>
        <w:rPr>
          <w:sz w:val="24"/>
          <w:szCs w:val="24"/>
        </w:rPr>
        <w:t>essage, original or well-</w:t>
      </w:r>
      <w:r w:rsidR="00F85F46">
        <w:rPr>
          <w:sz w:val="24"/>
          <w:szCs w:val="24"/>
        </w:rPr>
        <w:t xml:space="preserve">known, </w:t>
      </w:r>
      <w:r w:rsidR="002162FE">
        <w:rPr>
          <w:sz w:val="24"/>
          <w:szCs w:val="24"/>
        </w:rPr>
        <w:t xml:space="preserve">and connect it to a </w:t>
      </w:r>
      <w:r w:rsidRPr="005E68CE">
        <w:rPr>
          <w:b/>
          <w:sz w:val="24"/>
          <w:szCs w:val="24"/>
          <w:u w:val="single"/>
        </w:rPr>
        <w:t>minor</w:t>
      </w:r>
      <w:r>
        <w:rPr>
          <w:sz w:val="24"/>
          <w:szCs w:val="24"/>
        </w:rPr>
        <w:t xml:space="preserve"> </w:t>
      </w:r>
      <w:r w:rsidR="002162FE">
        <w:rPr>
          <w:sz w:val="24"/>
          <w:szCs w:val="24"/>
        </w:rPr>
        <w:t>character in the novel wh</w:t>
      </w:r>
      <w:r>
        <w:rPr>
          <w:sz w:val="24"/>
          <w:szCs w:val="24"/>
        </w:rPr>
        <w:t>o would benefit from it</w:t>
      </w:r>
      <w:r w:rsidR="002162FE">
        <w:rPr>
          <w:sz w:val="24"/>
          <w:szCs w:val="24"/>
        </w:rPr>
        <w:t>.</w:t>
      </w:r>
      <w:r w:rsidR="00F85F46">
        <w:rPr>
          <w:sz w:val="24"/>
          <w:szCs w:val="24"/>
        </w:rPr>
        <w:t xml:space="preserve"> Be sure to explain the meaning of the message AND why the character needs to reflect upon it</w:t>
      </w:r>
      <w:r w:rsidR="00081F90">
        <w:rPr>
          <w:sz w:val="24"/>
          <w:szCs w:val="24"/>
        </w:rPr>
        <w:t>/how it could help him/her</w:t>
      </w:r>
      <w:r w:rsidR="00F85F46">
        <w:rPr>
          <w:sz w:val="24"/>
          <w:szCs w:val="24"/>
        </w:rPr>
        <w:t>.</w:t>
      </w:r>
      <w:r w:rsidR="002162FE">
        <w:rPr>
          <w:sz w:val="24"/>
          <w:szCs w:val="24"/>
        </w:rPr>
        <w:t xml:space="preserve">   </w:t>
      </w:r>
    </w:p>
    <w:p w:rsidR="00971CBF" w:rsidRPr="002162FE" w:rsidRDefault="00971CBF" w:rsidP="00971CBF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*Please</w:t>
      </w:r>
      <w:proofErr w:type="gramEnd"/>
      <w:r>
        <w:rPr>
          <w:sz w:val="24"/>
          <w:szCs w:val="24"/>
        </w:rPr>
        <w:t xml:space="preserve"> avoid clichés like: “</w:t>
      </w:r>
      <w:r w:rsidRPr="00971CBF">
        <w:rPr>
          <w:i/>
          <w:sz w:val="24"/>
          <w:szCs w:val="24"/>
        </w:rPr>
        <w:t>Don’t judge a book by its cover</w:t>
      </w:r>
      <w:r>
        <w:rPr>
          <w:sz w:val="24"/>
          <w:szCs w:val="24"/>
        </w:rPr>
        <w:t>” and “</w:t>
      </w:r>
      <w:r w:rsidRPr="00971CBF">
        <w:rPr>
          <w:i/>
          <w:sz w:val="24"/>
          <w:szCs w:val="24"/>
        </w:rPr>
        <w:t>Treat others the way you’d like to be treated</w:t>
      </w:r>
      <w:r>
        <w:rPr>
          <w:sz w:val="24"/>
          <w:szCs w:val="24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162FE" w:rsidTr="002162FE">
        <w:tc>
          <w:tcPr>
            <w:tcW w:w="13176" w:type="dxa"/>
          </w:tcPr>
          <w:p w:rsidR="002162FE" w:rsidRPr="005E68CE" w:rsidRDefault="002162FE" w:rsidP="002162FE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99371F">
              <w:rPr>
                <w:rFonts w:ascii="Castellar" w:hAnsi="Castellar"/>
                <w:b/>
                <w:sz w:val="24"/>
                <w:szCs w:val="24"/>
                <w:u w:val="single"/>
              </w:rPr>
              <w:t>Message</w:t>
            </w:r>
            <w:r w:rsidR="00F85F46" w:rsidRPr="005E68CE">
              <w:rPr>
                <w:rFonts w:ascii="Castellar" w:hAnsi="Castellar"/>
                <w:b/>
                <w:sz w:val="24"/>
                <w:szCs w:val="24"/>
              </w:rPr>
              <w:t>:</w:t>
            </w: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Pr="005E68CE" w:rsidRDefault="005E68CE" w:rsidP="002162FE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99371F">
              <w:rPr>
                <w:rFonts w:ascii="Castellar" w:hAnsi="Castellar"/>
                <w:b/>
                <w:sz w:val="24"/>
                <w:szCs w:val="24"/>
                <w:u w:val="single"/>
              </w:rPr>
              <w:t>Message’s meaning</w:t>
            </w:r>
            <w:r w:rsidRPr="005E68CE">
              <w:rPr>
                <w:rFonts w:ascii="Castellar" w:hAnsi="Castellar"/>
                <w:b/>
                <w:sz w:val="24"/>
                <w:szCs w:val="24"/>
              </w:rPr>
              <w:t>:</w:t>
            </w: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F85F46" w:rsidRDefault="00F85F46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P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2162FE" w:rsidTr="002162FE">
        <w:tc>
          <w:tcPr>
            <w:tcW w:w="13176" w:type="dxa"/>
          </w:tcPr>
          <w:p w:rsidR="002162FE" w:rsidRPr="005E68CE" w:rsidRDefault="005E68CE" w:rsidP="002162FE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5E68CE">
              <w:rPr>
                <w:rFonts w:ascii="Castellar" w:hAnsi="Castellar"/>
                <w:b/>
                <w:sz w:val="24"/>
                <w:szCs w:val="24"/>
              </w:rPr>
              <w:t xml:space="preserve">Provide </w:t>
            </w:r>
            <w:r w:rsidRPr="0099371F">
              <w:rPr>
                <w:rFonts w:ascii="Castellar" w:hAnsi="Castellar"/>
                <w:b/>
                <w:sz w:val="24"/>
                <w:szCs w:val="24"/>
                <w:u w:val="single"/>
              </w:rPr>
              <w:t>two</w:t>
            </w:r>
            <w:r w:rsidRPr="005E68CE">
              <w:rPr>
                <w:rFonts w:ascii="Castellar" w:hAnsi="Castellar"/>
                <w:b/>
                <w:sz w:val="24"/>
                <w:szCs w:val="24"/>
              </w:rPr>
              <w:t xml:space="preserve"> reasons why </w:t>
            </w:r>
            <w:r w:rsidR="002162FE" w:rsidRPr="005E68CE">
              <w:rPr>
                <w:rFonts w:ascii="Castellar" w:hAnsi="Castellar"/>
                <w:b/>
                <w:sz w:val="24"/>
                <w:szCs w:val="24"/>
              </w:rPr>
              <w:t>this character needs to hear or reflect upon this message.</w:t>
            </w:r>
            <w:r w:rsidRPr="005E68CE">
              <w:rPr>
                <w:rFonts w:ascii="Castellar" w:hAnsi="Castellar"/>
                <w:b/>
                <w:sz w:val="24"/>
                <w:szCs w:val="24"/>
              </w:rPr>
              <w:t xml:space="preserve"> How could this help him/her?</w:t>
            </w:r>
          </w:p>
          <w:p w:rsidR="002162FE" w:rsidRPr="005E68CE" w:rsidRDefault="002162FE" w:rsidP="002162FE">
            <w:pPr>
              <w:rPr>
                <w:rFonts w:ascii="Castellar" w:hAnsi="Castellar"/>
                <w:b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99371F" w:rsidP="002162FE">
            <w:pPr>
              <w:rPr>
                <w:rFonts w:ascii="Castellar" w:hAnsi="Castellar"/>
                <w:sz w:val="24"/>
                <w:szCs w:val="24"/>
              </w:rPr>
            </w:pPr>
            <w:r w:rsidRPr="00F85F46">
              <w:rPr>
                <w:b/>
                <w:noProof/>
                <w:color w:val="0000FF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3069875A" wp14:editId="5B7A6042">
                  <wp:simplePos x="0" y="0"/>
                  <wp:positionH relativeFrom="column">
                    <wp:posOffset>-588397</wp:posOffset>
                  </wp:positionH>
                  <wp:positionV relativeFrom="paragraph">
                    <wp:posOffset>240086</wp:posOffset>
                  </wp:positionV>
                  <wp:extent cx="1282870" cy="1510748"/>
                  <wp:effectExtent l="0" t="0" r="0" b="0"/>
                  <wp:wrapNone/>
                  <wp:docPr id="1" name="irc_mi" descr="http://hgtvhome.sndimg.com/content/dam/images/hgtv/fullset/2008/4/14/0/CRB-2105_Porch_Steps_Charleston.jpg.rend.hgtvcom.1280.1707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gtvhome.sndimg.com/content/dam/images/hgtv/fullset/2008/4/14/0/CRB-2105_Porch_Steps_Charleston.jpg.rend.hgtvcom.1280.1707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53" cy="151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62FE" w:rsidRDefault="005E68CE" w:rsidP="002162FE">
            <w:pPr>
              <w:rPr>
                <w:rFonts w:ascii="Castellar" w:hAnsi="Castellar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00CBB8A5" wp14:editId="22773E4D">
                  <wp:simplePos x="0" y="0"/>
                  <wp:positionH relativeFrom="column">
                    <wp:posOffset>7633252</wp:posOffset>
                  </wp:positionH>
                  <wp:positionV relativeFrom="paragraph">
                    <wp:posOffset>167888</wp:posOffset>
                  </wp:positionV>
                  <wp:extent cx="1190460" cy="1580225"/>
                  <wp:effectExtent l="0" t="0" r="0" b="1270"/>
                  <wp:wrapNone/>
                  <wp:docPr id="4" name="irc_mi" descr="http://www.rgbstock.com/cache1pof1Y/users/b/ba/ba1969/300/mJx0qX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gbstock.com/cache1pof1Y/users/b/ba/ba1969/300/mJx0qX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99" cy="1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  <w:p w:rsidR="002162FE" w:rsidRDefault="002162FE" w:rsidP="002162FE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</w:tbl>
    <w:p w:rsidR="002162FE" w:rsidRDefault="002162FE" w:rsidP="002162FE">
      <w:pPr>
        <w:rPr>
          <w:rFonts w:ascii="Castellar" w:hAnsi="Castellar"/>
          <w:sz w:val="24"/>
          <w:szCs w:val="24"/>
        </w:rPr>
      </w:pPr>
    </w:p>
    <w:p w:rsidR="002162FE" w:rsidRDefault="002162FE" w:rsidP="002162FE">
      <w:pPr>
        <w:rPr>
          <w:rFonts w:ascii="Castellar" w:hAnsi="Castellar"/>
          <w:sz w:val="24"/>
          <w:szCs w:val="24"/>
        </w:rPr>
      </w:pPr>
    </w:p>
    <w:p w:rsidR="002162FE" w:rsidRDefault="002162FE" w:rsidP="002162FE">
      <w:pPr>
        <w:rPr>
          <w:rFonts w:ascii="Castellar" w:hAnsi="Castellar"/>
          <w:sz w:val="24"/>
          <w:szCs w:val="24"/>
        </w:rPr>
      </w:pPr>
    </w:p>
    <w:p w:rsidR="002162FE" w:rsidRPr="002162FE" w:rsidRDefault="002162FE" w:rsidP="002162FE">
      <w:pPr>
        <w:rPr>
          <w:rFonts w:ascii="Castellar" w:hAnsi="Castellar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3472464" wp14:editId="2B4BBF03">
                <wp:extent cx="304800" cy="304800"/>
                <wp:effectExtent l="0" t="0" r="0" b="0"/>
                <wp:docPr id="3" name="AutoShape 3" descr="data:image/jpeg;base64,R0lGODlhAQABAIAAAP///w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D2E3F" id="AutoShape 3" o:spid="_x0000_s1026" alt="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" w:rsidRPr="002162FE" w:rsidSect="00216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CE" w:rsidRDefault="005E68CE" w:rsidP="005E68CE">
      <w:pPr>
        <w:spacing w:after="0" w:line="240" w:lineRule="auto"/>
      </w:pPr>
      <w:r>
        <w:separator/>
      </w:r>
    </w:p>
  </w:endnote>
  <w:endnote w:type="continuationSeparator" w:id="0">
    <w:p w:rsidR="005E68CE" w:rsidRDefault="005E68CE" w:rsidP="005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CE" w:rsidRDefault="005E68CE" w:rsidP="005E68CE">
      <w:pPr>
        <w:spacing w:after="0" w:line="240" w:lineRule="auto"/>
      </w:pPr>
      <w:r>
        <w:separator/>
      </w:r>
    </w:p>
  </w:footnote>
  <w:footnote w:type="continuationSeparator" w:id="0">
    <w:p w:rsidR="005E68CE" w:rsidRDefault="005E68CE" w:rsidP="005E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C3E"/>
    <w:multiLevelType w:val="hybridMultilevel"/>
    <w:tmpl w:val="195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E"/>
    <w:rsid w:val="00081F90"/>
    <w:rsid w:val="001C696F"/>
    <w:rsid w:val="002162FE"/>
    <w:rsid w:val="005E68CE"/>
    <w:rsid w:val="008332B9"/>
    <w:rsid w:val="00971CBF"/>
    <w:rsid w:val="0099371F"/>
    <w:rsid w:val="00C23F93"/>
    <w:rsid w:val="00E433F5"/>
    <w:rsid w:val="00E4430C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9A45"/>
  <w15:docId w15:val="{EE6B5784-4F18-41D4-B1EC-C5A1D912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CE"/>
  </w:style>
  <w:style w:type="paragraph" w:styleId="Footer">
    <w:name w:val="footer"/>
    <w:basedOn w:val="Normal"/>
    <w:link w:val="FooterChar"/>
    <w:uiPriority w:val="99"/>
    <w:unhideWhenUsed/>
    <w:rsid w:val="005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ahUKEwiP5PCCzfrLAhWIHR4KHRlzAyUQjRwIBw&amp;url=http://photos.hgtv.com/photos/red-brick-front-porch-&amp;psig=AFQjCNHS9TwdDfeCglvmEIfIWMtBkBYz9A&amp;ust=1460052355226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ved=0ahUKEwiQ2c6zzfrLAhVDWx4KHU78BcEQjRwIBw&amp;url=http://www.rgbstock.com/bigphoto/mJx0qXG/Paper+Collage+2&amp;bvm=bv.118443451,d.dmo&amp;psig=AFQjCNGNYxutapdyElr6E_XbNX-6yCzdog&amp;ust=1460052435263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Walsh</dc:creator>
  <cp:lastModifiedBy>Mary Walsh</cp:lastModifiedBy>
  <cp:revision>8</cp:revision>
  <dcterms:created xsi:type="dcterms:W3CDTF">2016-04-06T18:04:00Z</dcterms:created>
  <dcterms:modified xsi:type="dcterms:W3CDTF">2019-04-08T18:00:00Z</dcterms:modified>
</cp:coreProperties>
</file>